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</w:p>
    <w:p w:rsidR="00DF5A60" w:rsidRPr="00A90DE8" w:rsidRDefault="00DF5A60" w:rsidP="00DF5A60">
      <w:pPr>
        <w:jc w:val="center"/>
        <w:rPr>
          <w:rFonts w:ascii="Arial Black" w:hAnsi="Arial Black"/>
          <w:b/>
          <w:color w:val="4F6228"/>
          <w:sz w:val="32"/>
          <w:szCs w:val="32"/>
        </w:rPr>
      </w:pPr>
      <w:r w:rsidRPr="00A90DE8">
        <w:rPr>
          <w:rFonts w:ascii="Arial Black" w:hAnsi="Arial Black"/>
          <w:b/>
          <w:color w:val="4F6228"/>
          <w:sz w:val="32"/>
          <w:szCs w:val="32"/>
        </w:rPr>
        <w:t>Эмоциональное выгорание приёмных родителей</w:t>
      </w:r>
    </w:p>
    <w:p w:rsidR="00DF5A60" w:rsidRDefault="00DF5A60" w:rsidP="00DF5A60">
      <w:pPr>
        <w:spacing w:after="225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3810</wp:posOffset>
            </wp:positionV>
            <wp:extent cx="28860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ight>
            <wp:docPr id="2" name="Рисунок 2" descr="вы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г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9DA">
        <w:rPr>
          <w:rFonts w:ascii="Arial" w:hAnsi="Arial" w:cs="Arial"/>
          <w:color w:val="000000"/>
          <w:sz w:val="21"/>
          <w:szCs w:val="21"/>
        </w:rPr>
        <w:t>Эмоции — это наша жизнь. При этом психоэмоциональные перегрузки накапливаются в организме, стрессы провоцируют эмоциональные переживания, которые выжимают остатки сил из человека и могут привести к хроническому состоянию стресса. Постепенно эмоции буквально покидают нас, в итоге остается только пустота. Что это — кризис или же просто усталость? Нет, это эмоциональное выгорание. Один из факторов, ведущих к эмоциональному выгоранию, – несоответствие ожиданий и того, с чем сталкиваются родители на самом деле, после того как к ним попадает ребенок. Многие родители представляют, что они возьмут малыша, который только сидит и ждет, когда за ним придут. А тепло родителей сразу сделает его прекрасным, чутким, заботливым и очень благодарным. Но это далеко не так! Дети с тяжелым прошлым часто не могут принимать любовь, привязанность к одному человеку для них дается далеко не сразу, они могут не поддаваться влиянию родителей, протестовать, нарушать правила. Это нужно учитывать. Слишком много потерь в прошлом ведет к недоверию, сопротивлению, агрессии. И только терпеливый, и надежный взрослый, не успевший быстро разувериться в своих силах, сможет дать защиту и заботу ребенку. Но это не может произойти сразу. Должно пройти время.</w:t>
      </w:r>
    </w:p>
    <w:p w:rsidR="008B161E" w:rsidRDefault="00DF5A6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430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82" y="21398"/>
                <wp:lineTo x="21482" y="0"/>
                <wp:lineTo x="0" y="0"/>
              </wp:wrapPolygon>
            </wp:wrapTight>
            <wp:docPr id="1" name="Рисунок 1" descr="вы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60" w:rsidRPr="00A90DE8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b/>
          <w:color w:val="943634"/>
          <w:sz w:val="21"/>
          <w:szCs w:val="21"/>
        </w:rPr>
      </w:pPr>
      <w:r w:rsidRPr="00A90DE8">
        <w:rPr>
          <w:rFonts w:ascii="Arial" w:hAnsi="Arial" w:cs="Arial"/>
          <w:b/>
          <w:i/>
          <w:iCs/>
          <w:color w:val="943634"/>
          <w:sz w:val="21"/>
          <w:szCs w:val="21"/>
        </w:rPr>
        <w:t>Существует три стадии синдрома эмоционального выгорания: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b/>
          <w:i/>
          <w:iCs/>
          <w:color w:val="FF0000"/>
          <w:sz w:val="21"/>
          <w:szCs w:val="21"/>
        </w:rPr>
        <w:t>Первая стадия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называется «стадией выдерживания». Она характеризуется состоянием, когда родитель чувствует, что ему тяжело, но из последних сил старается взять себя в руки. Человек еще держится «на плаву», но при этом он сам часто замечает собственную раздражительность и начинает винить себя в том, что не справляется со своей родительской ролью. У родителя падает самооценка, появляется постоянная тревожность, что еще больше усугубляет нервное истощение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Дети, чувствуя эмоциональную нестабильность родителей, начинают капризничать и хуже себя вести, что приводит к еще большему раздражению родителя.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b/>
          <w:i/>
          <w:iCs/>
          <w:color w:val="FF0000"/>
          <w:sz w:val="21"/>
          <w:szCs w:val="21"/>
        </w:rPr>
        <w:t>Вторая стадия</w:t>
      </w:r>
      <w:r w:rsidRPr="00875411">
        <w:rPr>
          <w:rFonts w:ascii="Arial" w:hAnsi="Arial" w:cs="Arial"/>
          <w:color w:val="FF0000"/>
          <w:sz w:val="21"/>
          <w:szCs w:val="21"/>
        </w:rPr>
        <w:t>,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которую называют также «стадией не-выдерживания», имеет следующие симптомы: родитель понимает, что он больше не в силах выдерживать эмоциональную нагрузку, ему хочется все бросить, разорвать замкнутый круг, избавиться от этого давящего состояния.</w:t>
      </w: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b/>
          <w:i/>
          <w:iCs/>
          <w:color w:val="FF0000"/>
          <w:sz w:val="21"/>
          <w:szCs w:val="21"/>
        </w:rPr>
        <w:t>Третья стадия</w:t>
      </w:r>
      <w:r w:rsidRPr="00875411">
        <w:rPr>
          <w:rFonts w:ascii="Arial" w:hAnsi="Arial" w:cs="Arial"/>
          <w:b/>
          <w:color w:val="FF000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Психика человека с синдромом эмоционального выгорания на стадии деформации включает особую защиту, и родитель начинает винить в создавшейся ситуации собственного ребенка, а заодно и всех окружающих. Как следствие появляется агрессия и ненависть по отношению к ребенку, и родитель вместо того, чтобы любить и поддерживать свое чадо, начинает его чрезмерно контролировать и унижать. Помочь родителю, находящемуся на третьей стадии эмоционального выгорания, сложнее всего.</w:t>
      </w:r>
    </w:p>
    <w:p w:rsidR="00DF5A60" w:rsidRPr="00A90DE8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b/>
          <w:color w:val="943634"/>
          <w:sz w:val="21"/>
          <w:szCs w:val="21"/>
        </w:rPr>
      </w:pPr>
      <w:r w:rsidRPr="00A90DE8">
        <w:rPr>
          <w:rFonts w:ascii="Arial" w:hAnsi="Arial" w:cs="Arial"/>
          <w:b/>
          <w:i/>
          <w:iCs/>
          <w:color w:val="943634"/>
          <w:sz w:val="21"/>
          <w:szCs w:val="21"/>
        </w:rPr>
        <w:lastRenderedPageBreak/>
        <w:t>Как преодолеть синдром эмоционального выгорания?</w:t>
      </w: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C759DA">
        <w:rPr>
          <w:rFonts w:ascii="Arial" w:hAnsi="Arial" w:cs="Arial"/>
          <w:i/>
          <w:iCs/>
          <w:color w:val="000000"/>
          <w:sz w:val="21"/>
          <w:szCs w:val="21"/>
        </w:rPr>
        <w:t xml:space="preserve">1. </w:t>
      </w: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Начните больше отдыхать</w:t>
      </w:r>
      <w:r w:rsidRPr="00875411">
        <w:rPr>
          <w:rFonts w:ascii="Arial" w:hAnsi="Arial" w:cs="Arial"/>
          <w:color w:val="7030A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Организму нужен хороший отдых. Возьмите выходной или отпуск, и отдохните, уделите время себе, займитесь тем, чем давно хотелось заняться. </w:t>
      </w: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2. Научитесь просить о помощи</w:t>
      </w:r>
      <w:r w:rsidRPr="00875411">
        <w:rPr>
          <w:rFonts w:ascii="Arial" w:hAnsi="Arial" w:cs="Arial"/>
          <w:color w:val="7030A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759DA">
        <w:rPr>
          <w:rFonts w:ascii="Arial" w:hAnsi="Arial" w:cs="Arial"/>
          <w:color w:val="000000"/>
          <w:sz w:val="21"/>
          <w:szCs w:val="21"/>
        </w:rPr>
        <w:t xml:space="preserve">Попросите близких помочь вам с ребенком, снимите с себя хотя бы часть ежедневной нагрузки. </w:t>
      </w:r>
      <w:proofErr w:type="gramEnd"/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3. Принимайте недостатки в себе и других людях</w:t>
      </w:r>
      <w:r w:rsidRPr="00875411">
        <w:rPr>
          <w:rFonts w:ascii="Arial" w:hAnsi="Arial" w:cs="Arial"/>
          <w:color w:val="7030A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Примите тот факт, что все люди разные, и никто не идеален. Начните относиться к себе более снисходительно, принимайте себя такой (таким), какая (какой) вы есть.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4. Отложите второстепенные дела</w:t>
      </w:r>
      <w:r w:rsidRPr="00875411">
        <w:rPr>
          <w:rFonts w:ascii="Arial" w:hAnsi="Arial" w:cs="Arial"/>
          <w:color w:val="7030A0"/>
          <w:sz w:val="21"/>
          <w:szCs w:val="21"/>
        </w:rPr>
        <w:t xml:space="preserve">. </w:t>
      </w:r>
      <w:r w:rsidRPr="00C759DA">
        <w:rPr>
          <w:rFonts w:ascii="Arial" w:hAnsi="Arial" w:cs="Arial"/>
          <w:color w:val="000000"/>
          <w:sz w:val="21"/>
          <w:szCs w:val="21"/>
        </w:rPr>
        <w:t>Научитесь сбрасывать «балласт»: забудьте второстепенные дела, которые собирались переделать, отложите их, подумайте о себе, ведь истощенный родитель не сможет полноценно справляться со своими родительскими обязанностями.</w:t>
      </w: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5. Высыпайтесь</w:t>
      </w:r>
      <w:r w:rsidRPr="00875411">
        <w:rPr>
          <w:rFonts w:ascii="Arial" w:hAnsi="Arial" w:cs="Arial"/>
          <w:color w:val="7030A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Обеспечьте себе стабильный </w:t>
      </w:r>
      <w:proofErr w:type="gramStart"/>
      <w:r w:rsidRPr="00C759DA">
        <w:rPr>
          <w:rFonts w:ascii="Arial" w:hAnsi="Arial" w:cs="Arial"/>
          <w:color w:val="000000"/>
          <w:sz w:val="21"/>
          <w:szCs w:val="21"/>
        </w:rPr>
        <w:t>восьми-девятичасовой</w:t>
      </w:r>
      <w:proofErr w:type="gramEnd"/>
      <w:r w:rsidRPr="00C759DA">
        <w:rPr>
          <w:rFonts w:ascii="Arial" w:hAnsi="Arial" w:cs="Arial"/>
          <w:color w:val="000000"/>
          <w:sz w:val="21"/>
          <w:szCs w:val="21"/>
        </w:rPr>
        <w:t xml:space="preserve"> часовой сон. Чтобы избежать истощения организма, следует высыпаться хотя бы несколько раз в неделю. 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875411">
        <w:rPr>
          <w:rFonts w:ascii="Arial" w:hAnsi="Arial" w:cs="Arial"/>
          <w:i/>
          <w:iCs/>
          <w:color w:val="7030A0"/>
          <w:sz w:val="21"/>
          <w:szCs w:val="21"/>
        </w:rPr>
        <w:t>6. Ищите внутренний ресурс</w:t>
      </w:r>
      <w:r w:rsidRPr="00875411">
        <w:rPr>
          <w:rFonts w:ascii="Arial" w:hAnsi="Arial" w:cs="Arial"/>
          <w:color w:val="7030A0"/>
          <w:sz w:val="21"/>
          <w:szCs w:val="21"/>
        </w:rPr>
        <w:t>.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 Используйте все возможные ресурсы, которые помогут вам улучшить эмоциональное состояние. Это могут быть хобби, сеансы массажа, поход в кино или ресторан, поездка за город, встречи с друзьями.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C759DA">
        <w:rPr>
          <w:rFonts w:ascii="Arial" w:hAnsi="Arial" w:cs="Arial"/>
          <w:i/>
          <w:iCs/>
          <w:color w:val="000000"/>
          <w:sz w:val="21"/>
          <w:szCs w:val="21"/>
        </w:rPr>
        <w:t>7. Избавляйтесь от чувства вины за собственные удовольствия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. Если вы чувствуете вину за то, что сделали что-то для себя: купили новое платье вместо очередной игрушки для ребенка. Помните, что дети тонко чувствуют эмоциональное состояние родителей, и если вы ощущаете себя радостными, счастливыми, отдохнувшими, то такой же душевный подъем будут испытывать и ваши дети. </w:t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 w:rsidRPr="00C759DA">
        <w:rPr>
          <w:rFonts w:ascii="Arial" w:hAnsi="Arial" w:cs="Arial"/>
          <w:i/>
          <w:iCs/>
          <w:color w:val="000000"/>
          <w:sz w:val="21"/>
          <w:szCs w:val="21"/>
        </w:rPr>
        <w:t>8. Регулярно питайтесь и гуляйте на свежем воздухе</w:t>
      </w:r>
      <w:r w:rsidRPr="00C759DA">
        <w:rPr>
          <w:rFonts w:ascii="Arial" w:hAnsi="Arial" w:cs="Arial"/>
          <w:color w:val="000000"/>
          <w:sz w:val="21"/>
          <w:szCs w:val="21"/>
        </w:rPr>
        <w:t xml:space="preserve">. Прогулки по 40 минут в день даже в городе могут существенно улучшить ваше эмоциональное состояние. Лечение третьей стадии эмоционального выгорания возможно только под контролем специалистов: невропатологов и психологов. </w:t>
      </w:r>
    </w:p>
    <w:p w:rsidR="00DF5A60" w:rsidRDefault="00DF5A60" w:rsidP="00DF5A60">
      <w:pPr>
        <w:jc w:val="both"/>
        <w:rPr>
          <w:b/>
          <w:sz w:val="28"/>
          <w:szCs w:val="28"/>
        </w:rPr>
      </w:pPr>
      <w:r w:rsidRPr="00C759DA">
        <w:rPr>
          <w:rFonts w:ascii="Arial" w:hAnsi="Arial" w:cs="Arial"/>
          <w:color w:val="000000"/>
          <w:sz w:val="21"/>
          <w:szCs w:val="21"/>
        </w:rPr>
        <w:t>Синдром эмоционального выгорания – не болезнь и не приговор, это всего лишь способность вашей психики реагировать на эмоциональные перегрузки</w:t>
      </w:r>
      <w:r>
        <w:rPr>
          <w:b/>
          <w:sz w:val="28"/>
          <w:szCs w:val="28"/>
        </w:rPr>
        <w:t xml:space="preserve"> </w:t>
      </w: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</w:p>
    <w:p w:rsidR="00DF5A60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362200" cy="1933575"/>
            <wp:effectExtent l="0" t="0" r="0" b="9525"/>
            <wp:docPr id="3" name="Рисунок 3" descr="г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60" w:rsidRPr="00C759DA" w:rsidRDefault="00DF5A60" w:rsidP="00DF5A60">
      <w:pPr>
        <w:spacing w:after="225" w:line="288" w:lineRule="auto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</w:p>
    <w:p w:rsidR="00DF5A60" w:rsidRDefault="00DF5A60"/>
    <w:sectPr w:rsidR="00D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0"/>
    <w:rsid w:val="008B161E"/>
    <w:rsid w:val="00D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Учитель_кл_2</cp:lastModifiedBy>
  <cp:revision>1</cp:revision>
  <dcterms:created xsi:type="dcterms:W3CDTF">2017-02-10T07:55:00Z</dcterms:created>
  <dcterms:modified xsi:type="dcterms:W3CDTF">2017-02-10T08:01:00Z</dcterms:modified>
</cp:coreProperties>
</file>