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35F" w:rsidRPr="0024435F" w:rsidRDefault="0024435F" w:rsidP="0024435F">
      <w:pPr>
        <w:jc w:val="center"/>
        <w:rPr>
          <w:rFonts w:ascii="Lucida Handwriting" w:hAnsi="Lucida Handwriting"/>
          <w:b/>
          <w:color w:val="00B050"/>
          <w:sz w:val="32"/>
          <w:szCs w:val="32"/>
        </w:rPr>
      </w:pPr>
      <w:r w:rsidRPr="0024435F">
        <w:rPr>
          <w:b/>
          <w:color w:val="00B050"/>
          <w:sz w:val="32"/>
          <w:szCs w:val="32"/>
        </w:rPr>
        <w:t>Совместная</w:t>
      </w:r>
      <w:r w:rsidRPr="0024435F">
        <w:rPr>
          <w:rFonts w:ascii="Lucida Handwriting" w:hAnsi="Lucida Handwriting"/>
          <w:b/>
          <w:color w:val="00B050"/>
          <w:sz w:val="32"/>
          <w:szCs w:val="32"/>
        </w:rPr>
        <w:t xml:space="preserve"> </w:t>
      </w:r>
      <w:r w:rsidRPr="0024435F">
        <w:rPr>
          <w:b/>
          <w:color w:val="00B050"/>
          <w:sz w:val="32"/>
          <w:szCs w:val="32"/>
        </w:rPr>
        <w:t>деятельность</w:t>
      </w:r>
      <w:r w:rsidRPr="0024435F">
        <w:rPr>
          <w:rFonts w:ascii="Lucida Handwriting" w:hAnsi="Lucida Handwriting"/>
          <w:b/>
          <w:color w:val="00B050"/>
          <w:sz w:val="32"/>
          <w:szCs w:val="32"/>
        </w:rPr>
        <w:t xml:space="preserve"> </w:t>
      </w:r>
      <w:r w:rsidRPr="0024435F">
        <w:rPr>
          <w:b/>
          <w:color w:val="00B050"/>
          <w:sz w:val="32"/>
          <w:szCs w:val="32"/>
        </w:rPr>
        <w:t>детей</w:t>
      </w:r>
      <w:r w:rsidRPr="0024435F">
        <w:rPr>
          <w:rFonts w:ascii="Lucida Handwriting" w:hAnsi="Lucida Handwriting"/>
          <w:b/>
          <w:color w:val="00B050"/>
          <w:sz w:val="32"/>
          <w:szCs w:val="32"/>
        </w:rPr>
        <w:t xml:space="preserve"> </w:t>
      </w:r>
      <w:r w:rsidRPr="0024435F">
        <w:rPr>
          <w:b/>
          <w:color w:val="00B050"/>
          <w:sz w:val="32"/>
          <w:szCs w:val="32"/>
        </w:rPr>
        <w:t>и</w:t>
      </w:r>
      <w:r w:rsidRPr="0024435F">
        <w:rPr>
          <w:rFonts w:ascii="Lucida Handwriting" w:hAnsi="Lucida Handwriting"/>
          <w:b/>
          <w:color w:val="00B050"/>
          <w:sz w:val="32"/>
          <w:szCs w:val="32"/>
        </w:rPr>
        <w:t xml:space="preserve"> </w:t>
      </w:r>
      <w:r w:rsidRPr="0024435F">
        <w:rPr>
          <w:b/>
          <w:color w:val="00B050"/>
          <w:sz w:val="32"/>
          <w:szCs w:val="32"/>
        </w:rPr>
        <w:t>родителей</w:t>
      </w:r>
    </w:p>
    <w:p w:rsidR="0024435F" w:rsidRDefault="0024435F" w:rsidP="0024435F">
      <w:pPr>
        <w:jc w:val="both"/>
        <w:rPr>
          <w:color w:val="943634"/>
        </w:rPr>
      </w:pPr>
    </w:p>
    <w:p w:rsidR="0024435F" w:rsidRDefault="0024435F" w:rsidP="0024435F">
      <w:pPr>
        <w:jc w:val="both"/>
        <w:rPr>
          <w:color w:val="943634"/>
        </w:rPr>
      </w:pPr>
      <w:r>
        <w:rPr>
          <w:rFonts w:ascii="Arial Black" w:hAnsi="Arial Black"/>
          <w:b/>
          <w:noProof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6146951F" wp14:editId="6BD3A6FE">
            <wp:simplePos x="0" y="0"/>
            <wp:positionH relativeFrom="column">
              <wp:posOffset>-3810</wp:posOffset>
            </wp:positionH>
            <wp:positionV relativeFrom="paragraph">
              <wp:posOffset>23495</wp:posOffset>
            </wp:positionV>
            <wp:extent cx="2562225" cy="2276475"/>
            <wp:effectExtent l="0" t="0" r="9525" b="9525"/>
            <wp:wrapTight wrapText="bothSides">
              <wp:wrapPolygon edited="0">
                <wp:start x="0" y="0"/>
                <wp:lineTo x="0" y="21510"/>
                <wp:lineTo x="21520" y="21510"/>
                <wp:lineTo x="2152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35F" w:rsidRPr="006956AC" w:rsidRDefault="0024435F" w:rsidP="0024435F">
      <w:pPr>
        <w:jc w:val="both"/>
        <w:rPr>
          <w:color w:val="943634"/>
          <w:sz w:val="28"/>
          <w:szCs w:val="28"/>
        </w:rPr>
      </w:pPr>
      <w:r w:rsidRPr="006956AC">
        <w:rPr>
          <w:color w:val="943634"/>
          <w:sz w:val="28"/>
          <w:szCs w:val="28"/>
        </w:rPr>
        <w:t xml:space="preserve">У  каждого ребенка есть своя </w:t>
      </w:r>
      <w:r w:rsidRPr="006956AC">
        <w:rPr>
          <w:b/>
          <w:color w:val="943634"/>
          <w:sz w:val="28"/>
          <w:szCs w:val="28"/>
        </w:rPr>
        <w:t>Зона Ближайшего Развития</w:t>
      </w:r>
      <w:r w:rsidRPr="006956AC">
        <w:rPr>
          <w:color w:val="943634"/>
          <w:sz w:val="28"/>
          <w:szCs w:val="28"/>
        </w:rPr>
        <w:t xml:space="preserve"> - это то, что ребенок уже умеет делать вместе </w:t>
      </w:r>
      <w:proofErr w:type="gramStart"/>
      <w:r w:rsidRPr="006956AC">
        <w:rPr>
          <w:color w:val="943634"/>
          <w:sz w:val="28"/>
          <w:szCs w:val="28"/>
        </w:rPr>
        <w:t>со</w:t>
      </w:r>
      <w:proofErr w:type="gramEnd"/>
      <w:r w:rsidRPr="006956AC">
        <w:rPr>
          <w:color w:val="943634"/>
          <w:sz w:val="28"/>
          <w:szCs w:val="28"/>
        </w:rPr>
        <w:t xml:space="preserve"> взрослым, но еще не способен сделать самостоятельно. Именно эти умения ребенок готов осваивать в ближайшем будущем. Для того чтобы чему – то научить ребенка, нужно сделать это вместе с ним.  </w:t>
      </w:r>
    </w:p>
    <w:p w:rsidR="0024435F" w:rsidRPr="006956AC" w:rsidRDefault="0024435F" w:rsidP="0024435F">
      <w:pPr>
        <w:pStyle w:val="1LTTitel"/>
        <w:jc w:val="center"/>
        <w:rPr>
          <w:rFonts w:ascii="Franklin Gothic Medium" w:hAnsi="Franklin Gothic Medium" w:cs="Franklin Gothic Medium"/>
          <w:b/>
          <w:bCs/>
          <w:color w:val="0679A3"/>
          <w:sz w:val="28"/>
          <w:szCs w:val="28"/>
        </w:rPr>
      </w:pPr>
    </w:p>
    <w:p w:rsidR="0024435F" w:rsidRDefault="0024435F" w:rsidP="006956AC">
      <w:pPr>
        <w:pStyle w:val="1LTTitel"/>
        <w:rPr>
          <w:rFonts w:ascii="Franklin Gothic Medium" w:hAnsi="Franklin Gothic Medium" w:cs="Franklin Gothic Medium"/>
          <w:b/>
          <w:bCs/>
          <w:color w:val="0679A3"/>
          <w:sz w:val="24"/>
          <w:szCs w:val="24"/>
          <w:u w:val="single"/>
        </w:rPr>
      </w:pPr>
      <w:bookmarkStart w:id="0" w:name="_GoBack"/>
      <w:bookmarkEnd w:id="0"/>
    </w:p>
    <w:p w:rsidR="0024435F" w:rsidRDefault="0024435F" w:rsidP="006956AC">
      <w:pPr>
        <w:pStyle w:val="1LTTitel"/>
        <w:rPr>
          <w:rFonts w:ascii="Franklin Gothic Medium" w:hAnsi="Franklin Gothic Medium" w:cs="Franklin Gothic Medium"/>
          <w:b/>
          <w:bCs/>
          <w:color w:val="0679A3"/>
          <w:sz w:val="24"/>
          <w:szCs w:val="24"/>
          <w:u w:val="single"/>
        </w:rPr>
      </w:pPr>
    </w:p>
    <w:p w:rsidR="0024435F" w:rsidRPr="0024435F" w:rsidRDefault="0024435F" w:rsidP="0024435F">
      <w:pPr>
        <w:pStyle w:val="1LTTitel"/>
        <w:jc w:val="center"/>
        <w:rPr>
          <w:rFonts w:ascii="Franklin Gothic Medium" w:hAnsi="Franklin Gothic Medium" w:cs="Franklin Gothic Medium"/>
          <w:b/>
          <w:bCs/>
          <w:color w:val="0679A3"/>
          <w:sz w:val="28"/>
          <w:szCs w:val="28"/>
          <w:u w:val="single"/>
        </w:rPr>
      </w:pPr>
      <w:r w:rsidRPr="0024435F">
        <w:rPr>
          <w:rFonts w:ascii="Franklin Gothic Medium" w:hAnsi="Franklin Gothic Medium" w:cs="Franklin Gothic Medium"/>
          <w:b/>
          <w:bCs/>
          <w:color w:val="0679A3"/>
          <w:sz w:val="28"/>
          <w:szCs w:val="28"/>
          <w:u w:val="single"/>
        </w:rPr>
        <w:t>Положительные аспекты совместной деятельности для ребёнка:</w:t>
      </w:r>
    </w:p>
    <w:p w:rsidR="0024435F" w:rsidRPr="0024435F" w:rsidRDefault="0024435F" w:rsidP="0024435F">
      <w:pPr>
        <w:pStyle w:val="1LTTitel"/>
        <w:numPr>
          <w:ilvl w:val="0"/>
          <w:numId w:val="1"/>
        </w:numPr>
        <w:rPr>
          <w:rFonts w:ascii="Franklin Gothic Medium" w:hAnsi="Franklin Gothic Medium" w:cs="Franklin Gothic Medium"/>
          <w:b/>
          <w:bCs/>
          <w:color w:val="00B050"/>
          <w:sz w:val="24"/>
          <w:szCs w:val="24"/>
        </w:rPr>
      </w:pPr>
      <w:r w:rsidRPr="0024435F">
        <w:rPr>
          <w:rFonts w:ascii="Franklin Gothic Medium" w:hAnsi="Franklin Gothic Medium" w:cs="Franklin Gothic Medium"/>
          <w:b/>
          <w:bCs/>
          <w:color w:val="00B050"/>
          <w:sz w:val="24"/>
          <w:szCs w:val="24"/>
        </w:rPr>
        <w:t>удовлетворение потребности в общении с родителями</w:t>
      </w:r>
    </w:p>
    <w:p w:rsidR="0024435F" w:rsidRPr="0024435F" w:rsidRDefault="0024435F" w:rsidP="0024435F">
      <w:pPr>
        <w:pStyle w:val="1LTTitel"/>
        <w:numPr>
          <w:ilvl w:val="0"/>
          <w:numId w:val="1"/>
        </w:numPr>
        <w:rPr>
          <w:rFonts w:ascii="Franklin Gothic Medium" w:hAnsi="Franklin Gothic Medium" w:cs="Franklin Gothic Medium"/>
          <w:b/>
          <w:bCs/>
          <w:color w:val="00B050"/>
          <w:sz w:val="24"/>
          <w:szCs w:val="24"/>
        </w:rPr>
      </w:pPr>
      <w:r w:rsidRPr="0024435F">
        <w:rPr>
          <w:rFonts w:ascii="Franklin Gothic Medium" w:hAnsi="Franklin Gothic Medium" w:cs="Franklin Gothic Medium"/>
          <w:b/>
          <w:bCs/>
          <w:color w:val="00B050"/>
          <w:sz w:val="24"/>
          <w:szCs w:val="24"/>
        </w:rPr>
        <w:t>удовлетворение потребности быть значимым, любимым и нужным</w:t>
      </w:r>
    </w:p>
    <w:p w:rsidR="0024435F" w:rsidRPr="0024435F" w:rsidRDefault="0024435F" w:rsidP="0024435F">
      <w:pPr>
        <w:pStyle w:val="1LTTitel"/>
        <w:numPr>
          <w:ilvl w:val="0"/>
          <w:numId w:val="1"/>
        </w:numPr>
        <w:rPr>
          <w:rFonts w:ascii="Franklin Gothic Medium" w:hAnsi="Franklin Gothic Medium" w:cs="Franklin Gothic Medium"/>
          <w:b/>
          <w:bCs/>
          <w:color w:val="00B050"/>
          <w:sz w:val="24"/>
          <w:szCs w:val="24"/>
        </w:rPr>
      </w:pPr>
      <w:r w:rsidRPr="0024435F">
        <w:rPr>
          <w:rFonts w:ascii="Franklin Gothic Medium" w:hAnsi="Franklin Gothic Medium" w:cs="Franklin Gothic Medium"/>
          <w:b/>
          <w:bCs/>
          <w:color w:val="00B050"/>
          <w:sz w:val="24"/>
          <w:szCs w:val="24"/>
        </w:rPr>
        <w:t>удовлетворение потребности в положительной  оценке результата своей деятельности</w:t>
      </w:r>
    </w:p>
    <w:p w:rsidR="0024435F" w:rsidRPr="0024435F" w:rsidRDefault="0024435F" w:rsidP="0024435F">
      <w:pPr>
        <w:pStyle w:val="1LTTitel"/>
        <w:numPr>
          <w:ilvl w:val="0"/>
          <w:numId w:val="1"/>
        </w:numPr>
        <w:rPr>
          <w:rFonts w:ascii="Franklin Gothic Medium" w:hAnsi="Franklin Gothic Medium" w:cs="Franklin Gothic Medium"/>
          <w:b/>
          <w:bCs/>
          <w:color w:val="00B050"/>
          <w:sz w:val="24"/>
          <w:szCs w:val="24"/>
        </w:rPr>
      </w:pPr>
      <w:r w:rsidRPr="0024435F">
        <w:rPr>
          <w:rFonts w:ascii="Franklin Gothic Medium" w:hAnsi="Franklin Gothic Medium" w:cs="Franklin Gothic Medium"/>
          <w:b/>
          <w:bCs/>
          <w:color w:val="00B050"/>
          <w:sz w:val="24"/>
          <w:szCs w:val="24"/>
        </w:rPr>
        <w:t>удовлетворение потребности получении нового опыта</w:t>
      </w:r>
    </w:p>
    <w:p w:rsidR="0024435F" w:rsidRPr="0024435F" w:rsidRDefault="0024435F" w:rsidP="0024435F">
      <w:pPr>
        <w:pStyle w:val="1LTTitel"/>
        <w:numPr>
          <w:ilvl w:val="0"/>
          <w:numId w:val="1"/>
        </w:numPr>
        <w:rPr>
          <w:rFonts w:ascii="Franklin Gothic Medium" w:hAnsi="Franklin Gothic Medium" w:cs="Franklin Gothic Medium"/>
          <w:b/>
          <w:bCs/>
          <w:color w:val="00B050"/>
          <w:sz w:val="24"/>
          <w:szCs w:val="24"/>
        </w:rPr>
      </w:pPr>
      <w:r w:rsidRPr="0024435F">
        <w:rPr>
          <w:rFonts w:ascii="Franklin Gothic Medium" w:hAnsi="Franklin Gothic Medium" w:cs="Franklin Gothic Medium"/>
          <w:b/>
          <w:bCs/>
          <w:color w:val="00B050"/>
          <w:sz w:val="24"/>
          <w:szCs w:val="24"/>
        </w:rPr>
        <w:t>положительные эмоции от совместного занятия с родителями</w:t>
      </w:r>
    </w:p>
    <w:p w:rsidR="0024435F" w:rsidRPr="0024435F" w:rsidRDefault="0024435F" w:rsidP="0024435F">
      <w:pPr>
        <w:pStyle w:val="1LTTitel"/>
        <w:numPr>
          <w:ilvl w:val="0"/>
          <w:numId w:val="1"/>
        </w:numPr>
        <w:rPr>
          <w:color w:val="92D050"/>
          <w:sz w:val="24"/>
          <w:szCs w:val="24"/>
        </w:rPr>
      </w:pPr>
      <w:r w:rsidRPr="0024435F">
        <w:rPr>
          <w:rFonts w:ascii="Franklin Gothic Medium" w:hAnsi="Franklin Gothic Medium" w:cs="Franklin Gothic Medium"/>
          <w:b/>
          <w:bCs/>
          <w:color w:val="00B050"/>
          <w:sz w:val="24"/>
          <w:szCs w:val="24"/>
        </w:rPr>
        <w:t>тренировка и развитие навыков</w:t>
      </w:r>
      <w:r w:rsidRPr="0024435F">
        <w:rPr>
          <w:rFonts w:ascii="Franklin Gothic Medium" w:hAnsi="Franklin Gothic Medium" w:cs="Franklin Gothic Medium"/>
          <w:b/>
          <w:bCs/>
          <w:color w:val="00B050"/>
          <w:sz w:val="24"/>
          <w:szCs w:val="24"/>
        </w:rPr>
        <w:t>, умений, творческих способност</w:t>
      </w:r>
      <w:r>
        <w:rPr>
          <w:rFonts w:ascii="Franklin Gothic Medium" w:hAnsi="Franklin Gothic Medium" w:cs="Franklin Gothic Medium"/>
          <w:b/>
          <w:bCs/>
          <w:color w:val="00B050"/>
          <w:sz w:val="24"/>
          <w:szCs w:val="24"/>
        </w:rPr>
        <w:t>ей</w:t>
      </w:r>
      <w:r>
        <w:rPr>
          <w:noProof/>
        </w:rPr>
        <w:drawing>
          <wp:inline distT="0" distB="0" distL="0" distR="0" wp14:anchorId="4096C8AC" wp14:editId="739D489F">
            <wp:extent cx="3038475" cy="2295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35F">
        <w:rPr>
          <w:rFonts w:ascii="Franklin Gothic Medium" w:hAnsi="Franklin Gothic Medium"/>
          <w:b/>
          <w:color w:val="0070C0"/>
          <w:sz w:val="28"/>
          <w:szCs w:val="28"/>
          <w:u w:val="single"/>
        </w:rPr>
        <w:t xml:space="preserve">  </w:t>
      </w:r>
    </w:p>
    <w:p w:rsidR="0024435F" w:rsidRPr="0024435F" w:rsidRDefault="0024435F" w:rsidP="0024435F">
      <w:pPr>
        <w:pStyle w:val="1LTTitel"/>
        <w:numPr>
          <w:ilvl w:val="0"/>
          <w:numId w:val="1"/>
        </w:numPr>
        <w:rPr>
          <w:color w:val="92D050"/>
          <w:sz w:val="24"/>
          <w:szCs w:val="24"/>
        </w:rPr>
      </w:pPr>
      <w:r w:rsidRPr="0024435F">
        <w:rPr>
          <w:rFonts w:ascii="Franklin Gothic Medium" w:hAnsi="Franklin Gothic Medium"/>
          <w:b/>
          <w:color w:val="0070C0"/>
          <w:sz w:val="28"/>
          <w:szCs w:val="28"/>
          <w:u w:val="single"/>
        </w:rPr>
        <w:t>Для родителя:</w:t>
      </w:r>
    </w:p>
    <w:p w:rsidR="0024435F" w:rsidRPr="0024435F" w:rsidRDefault="0024435F" w:rsidP="0024435F">
      <w:pPr>
        <w:numPr>
          <w:ilvl w:val="0"/>
          <w:numId w:val="2"/>
        </w:numPr>
        <w:rPr>
          <w:rFonts w:ascii="Franklin Gothic Medium" w:hAnsi="Franklin Gothic Medium"/>
          <w:b/>
          <w:color w:val="00B050"/>
        </w:rPr>
      </w:pPr>
      <w:r w:rsidRPr="0024435F">
        <w:rPr>
          <w:rFonts w:ascii="Franklin Gothic Medium" w:hAnsi="Franklin Gothic Medium"/>
          <w:b/>
          <w:color w:val="00B050"/>
        </w:rPr>
        <w:t>найти общий язык с ребёнком и понять друг друга</w:t>
      </w:r>
    </w:p>
    <w:p w:rsidR="0024435F" w:rsidRPr="0024435F" w:rsidRDefault="0024435F" w:rsidP="0024435F">
      <w:pPr>
        <w:numPr>
          <w:ilvl w:val="0"/>
          <w:numId w:val="2"/>
        </w:numPr>
        <w:rPr>
          <w:rFonts w:ascii="Franklin Gothic Medium" w:hAnsi="Franklin Gothic Medium"/>
          <w:b/>
          <w:color w:val="00B050"/>
        </w:rPr>
      </w:pPr>
      <w:r w:rsidRPr="0024435F">
        <w:rPr>
          <w:rFonts w:ascii="Franklin Gothic Medium" w:hAnsi="Franklin Gothic Medium"/>
          <w:b/>
          <w:color w:val="00B050"/>
        </w:rPr>
        <w:t>возможность</w:t>
      </w:r>
      <w:r>
        <w:rPr>
          <w:rFonts w:ascii="Franklin Gothic Medium" w:hAnsi="Franklin Gothic Medium"/>
          <w:b/>
          <w:color w:val="00B050"/>
        </w:rPr>
        <w:t xml:space="preserve"> </w:t>
      </w:r>
      <w:r w:rsidRPr="0024435F">
        <w:rPr>
          <w:rFonts w:ascii="Franklin Gothic Medium" w:hAnsi="Franklin Gothic Medium"/>
          <w:b/>
          <w:color w:val="00B050"/>
        </w:rPr>
        <w:t>провести вместе время и получить положительные эмоции</w:t>
      </w:r>
    </w:p>
    <w:p w:rsidR="0024435F" w:rsidRPr="0024435F" w:rsidRDefault="0024435F" w:rsidP="0024435F">
      <w:pPr>
        <w:numPr>
          <w:ilvl w:val="0"/>
          <w:numId w:val="2"/>
        </w:numPr>
        <w:rPr>
          <w:rFonts w:ascii="Franklin Gothic Medium" w:hAnsi="Franklin Gothic Medium"/>
          <w:b/>
          <w:color w:val="00B050"/>
        </w:rPr>
      </w:pPr>
      <w:r w:rsidRPr="0024435F">
        <w:rPr>
          <w:rFonts w:ascii="Franklin Gothic Medium" w:hAnsi="Franklin Gothic Medium"/>
          <w:b/>
          <w:color w:val="00B050"/>
        </w:rPr>
        <w:t>возможность раскрепоститься и самому «побыть ребёнком»</w:t>
      </w:r>
    </w:p>
    <w:p w:rsidR="0024435F" w:rsidRDefault="0024435F" w:rsidP="0024435F">
      <w:pPr>
        <w:numPr>
          <w:ilvl w:val="0"/>
          <w:numId w:val="2"/>
        </w:numPr>
        <w:rPr>
          <w:rFonts w:ascii="Franklin Gothic Medium" w:hAnsi="Franklin Gothic Medium"/>
          <w:b/>
          <w:color w:val="00B050"/>
        </w:rPr>
      </w:pPr>
      <w:r w:rsidRPr="0024435F">
        <w:rPr>
          <w:rFonts w:ascii="Franklin Gothic Medium" w:hAnsi="Franklin Gothic Medium"/>
          <w:b/>
          <w:color w:val="00B050"/>
        </w:rPr>
        <w:t>возможность получить удовольствие от совместной деятельности</w:t>
      </w:r>
    </w:p>
    <w:p w:rsidR="0024435F" w:rsidRPr="0024435F" w:rsidRDefault="0024435F" w:rsidP="0024435F">
      <w:pPr>
        <w:ind w:left="720"/>
        <w:rPr>
          <w:rFonts w:ascii="Franklin Gothic Medium" w:hAnsi="Franklin Gothic Medium"/>
          <w:b/>
          <w:color w:val="00B050"/>
        </w:rPr>
      </w:pPr>
    </w:p>
    <w:p w:rsidR="0024435F" w:rsidRPr="0024435F" w:rsidRDefault="0024435F" w:rsidP="0024435F">
      <w:pPr>
        <w:shd w:val="clear" w:color="auto" w:fill="FFFFFF"/>
        <w:ind w:left="720"/>
        <w:jc w:val="both"/>
        <w:rPr>
          <w:rFonts w:ascii="Franklin Gothic Medium" w:hAnsi="Franklin Gothic Medium"/>
          <w:b/>
          <w:color w:val="0070C0"/>
          <w:u w:val="single"/>
        </w:rPr>
      </w:pPr>
      <w:r w:rsidRPr="0024435F">
        <w:rPr>
          <w:rFonts w:ascii="Franklin Gothic Medium" w:hAnsi="Franklin Gothic Medium"/>
          <w:b/>
          <w:color w:val="0070C0"/>
          <w:u w:val="single"/>
        </w:rPr>
        <w:t>Что можно делать вместе:</w:t>
      </w:r>
    </w:p>
    <w:p w:rsidR="0024435F" w:rsidRPr="0024435F" w:rsidRDefault="0024435F" w:rsidP="0024435F">
      <w:pPr>
        <w:shd w:val="clear" w:color="auto" w:fill="FFFFFF"/>
        <w:ind w:left="720"/>
        <w:jc w:val="both"/>
        <w:rPr>
          <w:color w:val="002060"/>
        </w:rPr>
      </w:pPr>
      <w:r>
        <w:rPr>
          <w:noProof/>
        </w:rPr>
        <w:drawing>
          <wp:inline distT="0" distB="0" distL="0" distR="0" wp14:anchorId="7F6FBED2" wp14:editId="7CF878DE">
            <wp:extent cx="1063625" cy="7651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35F">
        <w:rPr>
          <w:color w:val="E36C0A" w:themeColor="accent6" w:themeShade="BF"/>
        </w:rPr>
        <w:t xml:space="preserve">чтение книг, </w:t>
      </w:r>
      <w:r w:rsidRPr="0024435F">
        <w:rPr>
          <w:color w:val="E36C0A" w:themeColor="accent6" w:themeShade="BF"/>
        </w:rPr>
        <w:t xml:space="preserve">    посещение театров</w:t>
      </w:r>
    </w:p>
    <w:p w:rsidR="0024435F" w:rsidRPr="0024435F" w:rsidRDefault="0024435F" w:rsidP="0024435F">
      <w:pPr>
        <w:shd w:val="clear" w:color="auto" w:fill="FFFFFF"/>
        <w:ind w:left="720"/>
        <w:jc w:val="both"/>
        <w:rPr>
          <w:color w:val="E36C0A"/>
        </w:rPr>
      </w:pPr>
      <w:r w:rsidRPr="0024435F">
        <w:rPr>
          <w:color w:val="E36C0A"/>
        </w:rPr>
        <w:t xml:space="preserve">           </w:t>
      </w:r>
    </w:p>
    <w:p w:rsidR="0024435F" w:rsidRPr="0024435F" w:rsidRDefault="0024435F" w:rsidP="0024435F">
      <w:pPr>
        <w:shd w:val="clear" w:color="auto" w:fill="FFFFFF"/>
        <w:ind w:left="720"/>
        <w:jc w:val="both"/>
      </w:pPr>
      <w:r>
        <w:rPr>
          <w:noProof/>
        </w:rPr>
        <w:lastRenderedPageBreak/>
        <w:drawing>
          <wp:inline distT="0" distB="0" distL="0" distR="0">
            <wp:extent cx="1114425" cy="647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35F">
        <w:rPr>
          <w:color w:val="E36C0A" w:themeColor="accent6" w:themeShade="BF"/>
        </w:rPr>
        <w:t>совместная уборка</w:t>
      </w:r>
    </w:p>
    <w:p w:rsidR="0024435F" w:rsidRPr="0024435F" w:rsidRDefault="0024435F" w:rsidP="0024435F">
      <w:pPr>
        <w:shd w:val="clear" w:color="auto" w:fill="FFFFFF"/>
        <w:ind w:left="720"/>
        <w:jc w:val="both"/>
        <w:rPr>
          <w:color w:val="00B050"/>
        </w:rPr>
      </w:pPr>
      <w:r>
        <w:rPr>
          <w:noProof/>
          <w:sz w:val="28"/>
          <w:szCs w:val="28"/>
        </w:rPr>
        <w:drawing>
          <wp:inline distT="0" distB="0" distL="0" distR="0">
            <wp:extent cx="1085850" cy="819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35F">
        <w:rPr>
          <w:color w:val="E36C0A" w:themeColor="accent6" w:themeShade="BF"/>
        </w:rPr>
        <w:t>приготовление пищи вместе</w:t>
      </w:r>
    </w:p>
    <w:p w:rsidR="0024435F" w:rsidRPr="0024435F" w:rsidRDefault="0024435F" w:rsidP="0024435F">
      <w:pPr>
        <w:shd w:val="clear" w:color="auto" w:fill="FFFFFF"/>
        <w:ind w:left="720"/>
        <w:jc w:val="both"/>
        <w:rPr>
          <w:color w:val="E36C0A" w:themeColor="accent6" w:themeShade="BF"/>
        </w:rPr>
      </w:pPr>
      <w:r>
        <w:rPr>
          <w:noProof/>
          <w:sz w:val="28"/>
          <w:szCs w:val="28"/>
        </w:rPr>
        <w:drawing>
          <wp:inline distT="0" distB="0" distL="0" distR="0">
            <wp:extent cx="1419225" cy="942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35F">
        <w:rPr>
          <w:color w:val="E36C0A" w:themeColor="accent6" w:themeShade="BF"/>
        </w:rPr>
        <w:t>совместные развивающие детско-взрослые игры</w:t>
      </w:r>
    </w:p>
    <w:p w:rsidR="0024435F" w:rsidRPr="0024435F" w:rsidRDefault="0024435F" w:rsidP="0024435F">
      <w:pPr>
        <w:jc w:val="both"/>
        <w:rPr>
          <w:rFonts w:ascii="Arial" w:hAnsi="Arial" w:cs="Arial"/>
          <w:color w:val="E36C0A" w:themeColor="accent6" w:themeShade="BF"/>
          <w:sz w:val="19"/>
          <w:szCs w:val="19"/>
        </w:rPr>
      </w:pPr>
      <w:r w:rsidRPr="0024435F">
        <w:rPr>
          <w:color w:val="E36C0A" w:themeColor="accent6" w:themeShade="BF"/>
        </w:rPr>
        <w:t>совместное детско-родительское творчество</w:t>
      </w:r>
    </w:p>
    <w:p w:rsidR="0024435F" w:rsidRPr="0024435F" w:rsidRDefault="0024435F" w:rsidP="0024435F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24435F" w:rsidRPr="0024435F" w:rsidRDefault="0024435F" w:rsidP="0024435F">
      <w:pPr>
        <w:jc w:val="center"/>
        <w:rPr>
          <w:rFonts w:ascii="Franklin Gothic Medium" w:hAnsi="Franklin Gothic Medium" w:cs="Arial"/>
          <w:b/>
          <w:color w:val="0070C0"/>
          <w:u w:val="single"/>
        </w:rPr>
      </w:pPr>
      <w:r w:rsidRPr="0024435F">
        <w:rPr>
          <w:rFonts w:ascii="Franklin Gothic Medium" w:hAnsi="Franklin Gothic Medium" w:cs="Arial"/>
          <w:b/>
          <w:color w:val="0070C0"/>
          <w:u w:val="single"/>
        </w:rPr>
        <w:t>Чтобы совместное занятие принесло вам радость.</w:t>
      </w:r>
    </w:p>
    <w:p w:rsidR="0024435F" w:rsidRPr="0024435F" w:rsidRDefault="0024435F" w:rsidP="0024435F">
      <w:pPr>
        <w:jc w:val="center"/>
        <w:rPr>
          <w:rFonts w:ascii="Franklin Gothic Medium" w:hAnsi="Franklin Gothic Medium" w:cs="Arial"/>
          <w:color w:val="0070C0"/>
        </w:rPr>
      </w:pPr>
      <w:r w:rsidRPr="0024435F">
        <w:rPr>
          <w:rFonts w:ascii="Franklin Gothic Medium" w:hAnsi="Franklin Gothic Medium" w:cs="Arial"/>
          <w:color w:val="0070C0"/>
        </w:rPr>
        <w:t>Советы родителям:</w:t>
      </w:r>
    </w:p>
    <w:p w:rsidR="0024435F" w:rsidRPr="0024435F" w:rsidRDefault="0024435F" w:rsidP="0024435F">
      <w:pPr>
        <w:numPr>
          <w:ilvl w:val="0"/>
          <w:numId w:val="3"/>
        </w:numPr>
        <w:rPr>
          <w:rFonts w:ascii="Franklin Gothic Medium" w:hAnsi="Franklin Gothic Medium" w:cs="Arial"/>
          <w:color w:val="00B050"/>
        </w:rPr>
      </w:pPr>
      <w:r w:rsidRPr="0024435F">
        <w:rPr>
          <w:rFonts w:ascii="Franklin Gothic Medium" w:hAnsi="Franklin Gothic Medium" w:cs="Arial"/>
          <w:color w:val="00B050"/>
        </w:rPr>
        <w:t>творите вместе – это веселее, это поможет вам поделиться с ребёнком своим опытом и мастерством</w:t>
      </w:r>
    </w:p>
    <w:p w:rsidR="0024435F" w:rsidRPr="0024435F" w:rsidRDefault="0024435F" w:rsidP="0024435F">
      <w:pPr>
        <w:numPr>
          <w:ilvl w:val="0"/>
          <w:numId w:val="3"/>
        </w:numPr>
        <w:rPr>
          <w:rFonts w:ascii="Franklin Gothic Medium" w:hAnsi="Franklin Gothic Medium" w:cs="Arial"/>
          <w:color w:val="00B050"/>
        </w:rPr>
      </w:pPr>
      <w:r w:rsidRPr="0024435F">
        <w:rPr>
          <w:rFonts w:ascii="Franklin Gothic Medium" w:hAnsi="Franklin Gothic Medium" w:cs="Arial"/>
          <w:color w:val="00B050"/>
        </w:rPr>
        <w:t>покажите, что вам интересен творческий процесс и вам интересно, творить вместе с вашим ребёнком</w:t>
      </w:r>
    </w:p>
    <w:p w:rsidR="0024435F" w:rsidRPr="0024435F" w:rsidRDefault="0024435F" w:rsidP="0024435F">
      <w:pPr>
        <w:numPr>
          <w:ilvl w:val="0"/>
          <w:numId w:val="3"/>
        </w:numPr>
        <w:rPr>
          <w:rFonts w:ascii="Franklin Gothic Medium" w:hAnsi="Franklin Gothic Medium" w:cs="Arial"/>
          <w:color w:val="00B050"/>
        </w:rPr>
      </w:pPr>
      <w:r w:rsidRPr="0024435F">
        <w:rPr>
          <w:rFonts w:ascii="Franklin Gothic Medium" w:hAnsi="Franklin Gothic Medium" w:cs="Arial"/>
          <w:color w:val="00B050"/>
        </w:rPr>
        <w:t>будьте внимательны к своему ребёнку и обсуждайте с ним задачи и цели, прислушивайтесь к его мнению</w:t>
      </w:r>
    </w:p>
    <w:p w:rsidR="0024435F" w:rsidRPr="0024435F" w:rsidRDefault="0024435F" w:rsidP="0024435F">
      <w:pPr>
        <w:numPr>
          <w:ilvl w:val="0"/>
          <w:numId w:val="3"/>
        </w:numPr>
        <w:rPr>
          <w:rFonts w:ascii="Franklin Gothic Medium" w:hAnsi="Franklin Gothic Medium" w:cs="Arial"/>
          <w:color w:val="00B050"/>
        </w:rPr>
      </w:pPr>
      <w:r w:rsidRPr="0024435F">
        <w:rPr>
          <w:rFonts w:ascii="Franklin Gothic Medium" w:hAnsi="Franklin Gothic Medium" w:cs="Arial"/>
          <w:color w:val="00B050"/>
        </w:rPr>
        <w:t>цените результаты вашего труда и труда вашего ребёнка</w:t>
      </w:r>
    </w:p>
    <w:p w:rsidR="0024435F" w:rsidRPr="0024435F" w:rsidRDefault="0024435F" w:rsidP="0024435F">
      <w:pPr>
        <w:numPr>
          <w:ilvl w:val="0"/>
          <w:numId w:val="3"/>
        </w:numPr>
        <w:rPr>
          <w:rFonts w:ascii="Franklin Gothic Medium" w:hAnsi="Franklin Gothic Medium" w:cs="Arial"/>
          <w:color w:val="00B050"/>
        </w:rPr>
      </w:pPr>
      <w:r w:rsidRPr="0024435F">
        <w:rPr>
          <w:rFonts w:ascii="Franklin Gothic Medium" w:hAnsi="Franklin Gothic Medium" w:cs="Arial"/>
          <w:color w:val="00B050"/>
        </w:rPr>
        <w:t xml:space="preserve">объясняйте ребёнку, что всему нужно </w:t>
      </w:r>
      <w:proofErr w:type="gramStart"/>
      <w:r w:rsidRPr="0024435F">
        <w:rPr>
          <w:rFonts w:ascii="Franklin Gothic Medium" w:hAnsi="Franklin Gothic Medium" w:cs="Arial"/>
          <w:color w:val="00B050"/>
        </w:rPr>
        <w:t>учиться</w:t>
      </w:r>
      <w:proofErr w:type="gramEnd"/>
      <w:r w:rsidRPr="0024435F">
        <w:rPr>
          <w:rFonts w:ascii="Franklin Gothic Medium" w:hAnsi="Franklin Gothic Medium" w:cs="Arial"/>
          <w:color w:val="00B050"/>
        </w:rPr>
        <w:t xml:space="preserve"> и вы тоже долго этому учились</w:t>
      </w:r>
    </w:p>
    <w:p w:rsidR="0024435F" w:rsidRPr="0024435F" w:rsidRDefault="0024435F" w:rsidP="0024435F">
      <w:pPr>
        <w:numPr>
          <w:ilvl w:val="0"/>
          <w:numId w:val="3"/>
        </w:numPr>
        <w:rPr>
          <w:rFonts w:ascii="Franklin Gothic Medium" w:hAnsi="Franklin Gothic Medium" w:cs="Arial"/>
          <w:color w:val="00B050"/>
        </w:rPr>
      </w:pPr>
      <w:r w:rsidRPr="0024435F">
        <w:rPr>
          <w:rFonts w:ascii="Franklin Gothic Medium" w:hAnsi="Franklin Gothic Medium" w:cs="Arial"/>
          <w:color w:val="00B050"/>
        </w:rPr>
        <w:t>обсуждайте вместе результаты вашей работы. Фантазируйте, импровизируйте – это развивает воображение и делает любой результат творческой работы  значимым и осмысленным</w:t>
      </w:r>
    </w:p>
    <w:p w:rsidR="0024435F" w:rsidRPr="0024435F" w:rsidRDefault="0024435F" w:rsidP="0024435F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24435F" w:rsidRPr="0024435F" w:rsidRDefault="0024435F" w:rsidP="0024435F">
      <w:pPr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2743200" cy="1095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5F" w:rsidRPr="0024435F" w:rsidRDefault="0024435F" w:rsidP="0024435F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B8275B" w:rsidRDefault="00B8275B"/>
    <w:sectPr w:rsidR="00B82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D3D18"/>
    <w:multiLevelType w:val="hybridMultilevel"/>
    <w:tmpl w:val="DEE0EB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9B781A"/>
    <w:multiLevelType w:val="hybridMultilevel"/>
    <w:tmpl w:val="A42CD3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4F056A"/>
    <w:multiLevelType w:val="hybridMultilevel"/>
    <w:tmpl w:val="CF467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35F"/>
    <w:rsid w:val="0024435F"/>
    <w:rsid w:val="006956AC"/>
    <w:rsid w:val="00B82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3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LTTitel">
    <w:name w:val="??????? 1~LT~Titel"/>
    <w:uiPriority w:val="99"/>
    <w:rsid w:val="0024435F"/>
    <w:pPr>
      <w:autoSpaceDE w:val="0"/>
      <w:autoSpaceDN w:val="0"/>
      <w:adjustRightInd w:val="0"/>
      <w:spacing w:after="0" w:line="240" w:lineRule="auto"/>
    </w:pPr>
    <w:rPr>
      <w:rFonts w:ascii="Mangal" w:eastAsia="Microsoft YaHei" w:hAnsi="Mangal" w:cs="Mangal"/>
      <w:color w:val="000000"/>
      <w:kern w:val="1"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443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35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3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LTTitel">
    <w:name w:val="??????? 1~LT~Titel"/>
    <w:uiPriority w:val="99"/>
    <w:rsid w:val="0024435F"/>
    <w:pPr>
      <w:autoSpaceDE w:val="0"/>
      <w:autoSpaceDN w:val="0"/>
      <w:adjustRightInd w:val="0"/>
      <w:spacing w:after="0" w:line="240" w:lineRule="auto"/>
    </w:pPr>
    <w:rPr>
      <w:rFonts w:ascii="Mangal" w:eastAsia="Microsoft YaHei" w:hAnsi="Mangal" w:cs="Mangal"/>
      <w:color w:val="000000"/>
      <w:kern w:val="1"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443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3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Учитель_кл_2</dc:creator>
  <cp:lastModifiedBy>Учитель_кл_2</cp:lastModifiedBy>
  <cp:revision>2</cp:revision>
  <dcterms:created xsi:type="dcterms:W3CDTF">2017-02-10T08:05:00Z</dcterms:created>
  <dcterms:modified xsi:type="dcterms:W3CDTF">2017-02-10T08:12:00Z</dcterms:modified>
</cp:coreProperties>
</file>