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20" w:rsidRPr="008959EF" w:rsidRDefault="00040420" w:rsidP="008959E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959EF">
        <w:rPr>
          <w:rFonts w:ascii="Times New Roman" w:hAnsi="Times New Roman" w:cs="Times New Roman"/>
          <w:b/>
          <w:sz w:val="32"/>
        </w:rPr>
        <w:t>Конспект занятия по лепки в младшей группе. «ПИРАМИДКА»</w:t>
      </w:r>
    </w:p>
    <w:p w:rsidR="001800C8" w:rsidRPr="008959EF" w:rsidRDefault="002D61C0" w:rsidP="008959E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Для детей с ограниченными возможностями здоровья.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959EF">
        <w:rPr>
          <w:rFonts w:ascii="Times New Roman" w:hAnsi="Times New Roman" w:cs="Times New Roman"/>
          <w:b/>
          <w:sz w:val="28"/>
        </w:rPr>
        <w:t>Тема: Пирамидка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Виды детской деятельности: игровая, познавательно-исследовательская, коммуникативная, продуктивная.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b/>
          <w:sz w:val="28"/>
        </w:rPr>
        <w:t>Цели:</w:t>
      </w:r>
      <w:r w:rsidRPr="008959EF">
        <w:rPr>
          <w:rFonts w:ascii="Times New Roman" w:hAnsi="Times New Roman" w:cs="Times New Roman"/>
          <w:sz w:val="28"/>
        </w:rPr>
        <w:t xml:space="preserve"> О. продолжать формировать умение раскатывать  пластилин круговыми движениями ладоней и расплющивать его. Закреплять умение различать предметы по величине: большой и маленький.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Р. Развивать интерес к изобразительной деятельности, способность рассматривать предмет, исследуя его.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Развитие речи: стимулировать речевую активность, умение отвечать на вопросы воспитателя, развивать активный словарь: пирамидка, колечко, большой, маленький.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 xml:space="preserve">В. Воспитывать бережное отношение к игрушкам. 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959EF">
        <w:rPr>
          <w:rFonts w:ascii="Times New Roman" w:hAnsi="Times New Roman" w:cs="Times New Roman"/>
          <w:b/>
          <w:sz w:val="28"/>
        </w:rPr>
        <w:t xml:space="preserve">Материал: 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959EF">
        <w:rPr>
          <w:rFonts w:ascii="Times New Roman" w:hAnsi="Times New Roman" w:cs="Times New Roman"/>
          <w:sz w:val="28"/>
        </w:rPr>
        <w:t>Демонстрационный</w:t>
      </w:r>
      <w:proofErr w:type="gramEnd"/>
      <w:r w:rsidRPr="008959EF">
        <w:rPr>
          <w:rFonts w:ascii="Times New Roman" w:hAnsi="Times New Roman" w:cs="Times New Roman"/>
          <w:sz w:val="28"/>
        </w:rPr>
        <w:t xml:space="preserve">: пирамидка из 3-х колец красного цвета. </w:t>
      </w:r>
    </w:p>
    <w:p w:rsidR="00040420" w:rsidRPr="008959EF" w:rsidRDefault="0004042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Раздаточный: дощечки для лепки, пластилин одного цвета.</w:t>
      </w:r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Предварительная работа: игры с пирамидкой, целенаправленное обследование круглых форм.</w:t>
      </w:r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959EF">
        <w:rPr>
          <w:rFonts w:ascii="Times New Roman" w:hAnsi="Times New Roman" w:cs="Times New Roman"/>
          <w:b/>
          <w:sz w:val="28"/>
        </w:rPr>
        <w:t>Ход занятия</w:t>
      </w:r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(Появляется знакомый детям медвежонок «Мишутка»)</w:t>
      </w:r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-Здравствуйте ребята. Я часто прихожу к вам в гости, чтобы поиграть с вами и вашими игрушками: мячами, куклами, машинками. Я дружу с ними. Ой, а сегодня я не вижу вашу пирамидку, где она?</w:t>
      </w:r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959EF">
        <w:rPr>
          <w:rFonts w:ascii="Times New Roman" w:hAnsi="Times New Roman" w:cs="Times New Roman"/>
          <w:sz w:val="28"/>
        </w:rPr>
        <w:t>(Дети ищут вместе с воспитателем и Мишуткой пирамидку.</w:t>
      </w:r>
      <w:proofErr w:type="gramEnd"/>
      <w:r w:rsidRPr="008959E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959EF">
        <w:rPr>
          <w:rFonts w:ascii="Times New Roman" w:hAnsi="Times New Roman" w:cs="Times New Roman"/>
          <w:sz w:val="28"/>
        </w:rPr>
        <w:t>Находят её на другом столе в разобранном виде).</w:t>
      </w:r>
      <w:proofErr w:type="gramEnd"/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b/>
          <w:i/>
          <w:sz w:val="28"/>
        </w:rPr>
        <w:t>Мишутка:</w:t>
      </w:r>
      <w:r w:rsidRPr="008959EF">
        <w:rPr>
          <w:rFonts w:ascii="Times New Roman" w:hAnsi="Times New Roman" w:cs="Times New Roman"/>
          <w:sz w:val="28"/>
        </w:rPr>
        <w:t xml:space="preserve"> «Я так хотел поиграть с ней, а она рассыпалась. Ребята, помогите мне собрать её. </w:t>
      </w:r>
      <w:bookmarkStart w:id="0" w:name="_GoBack"/>
      <w:bookmarkEnd w:id="0"/>
    </w:p>
    <w:p w:rsidR="002D61C0" w:rsidRPr="008959EF" w:rsidRDefault="002D61C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b/>
          <w:i/>
          <w:sz w:val="28"/>
        </w:rPr>
        <w:lastRenderedPageBreak/>
        <w:t>Воспитатель:</w:t>
      </w:r>
      <w:r w:rsidRPr="008959EF">
        <w:rPr>
          <w:rFonts w:ascii="Times New Roman" w:hAnsi="Times New Roman" w:cs="Times New Roman"/>
          <w:sz w:val="28"/>
        </w:rPr>
        <w:t xml:space="preserve"> «Ребята, давайте поможем медвежонку собрать пирамидку и покажем какие у неё колечки.</w:t>
      </w:r>
      <w:r w:rsidR="00E87D18" w:rsidRPr="008959EF">
        <w:rPr>
          <w:rFonts w:ascii="Times New Roman" w:hAnsi="Times New Roman" w:cs="Times New Roman"/>
          <w:sz w:val="28"/>
        </w:rPr>
        <w:t xml:space="preserve"> Какой формы колечки у пирамидки? Дима, подскажи Мишутке».</w:t>
      </w:r>
    </w:p>
    <w:p w:rsidR="00E87D18" w:rsidRPr="008959EF" w:rsidRDefault="00E87D18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(Мальчик отвечает на вопрос)</w:t>
      </w:r>
    </w:p>
    <w:p w:rsidR="00E87D18" w:rsidRPr="008959EF" w:rsidRDefault="00E87D18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 xml:space="preserve">-Правильно, круглые. Давайте </w:t>
      </w:r>
      <w:r w:rsidR="008959EF" w:rsidRPr="008959EF">
        <w:rPr>
          <w:rFonts w:ascii="Times New Roman" w:hAnsi="Times New Roman" w:cs="Times New Roman"/>
          <w:sz w:val="28"/>
        </w:rPr>
        <w:t>покажем,</w:t>
      </w:r>
      <w:r w:rsidRPr="008959EF">
        <w:rPr>
          <w:rFonts w:ascii="Times New Roman" w:hAnsi="Times New Roman" w:cs="Times New Roman"/>
          <w:sz w:val="28"/>
        </w:rPr>
        <w:t xml:space="preserve"> какое колечко. (Дети показывают в воздухе форму колечка). Мишутка, ты видишь, как ребята показывают, покажи тоже. (Медвежонок показывает лапкой).</w:t>
      </w:r>
    </w:p>
    <w:p w:rsidR="00E87D18" w:rsidRPr="008959EF" w:rsidRDefault="00E87D18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-А колечки у нас все разные: большие и маленькие. Саша, какое колечко надо с начала поставить? (Ребёнок отвечает). Правильно</w:t>
      </w:r>
      <w:r w:rsidR="008959EF">
        <w:rPr>
          <w:rFonts w:ascii="Times New Roman" w:hAnsi="Times New Roman" w:cs="Times New Roman"/>
          <w:sz w:val="28"/>
        </w:rPr>
        <w:t xml:space="preserve"> </w:t>
      </w:r>
      <w:r w:rsidRPr="008959EF">
        <w:rPr>
          <w:rFonts w:ascii="Times New Roman" w:hAnsi="Times New Roman" w:cs="Times New Roman"/>
          <w:sz w:val="28"/>
        </w:rPr>
        <w:t>- самое большое. (Саша ставит колечко на палочку).</w:t>
      </w:r>
    </w:p>
    <w:p w:rsidR="00E87D18" w:rsidRPr="008959EF" w:rsidRDefault="00E87D18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Дети с помощью воспитателя собирают пирамидку до конца.</w:t>
      </w:r>
    </w:p>
    <w:p w:rsidR="00E87D18" w:rsidRPr="008959EF" w:rsidRDefault="00E87D18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b/>
          <w:i/>
          <w:sz w:val="28"/>
        </w:rPr>
        <w:t>Мишутка:</w:t>
      </w:r>
      <w:r w:rsidRPr="008959EF">
        <w:rPr>
          <w:rFonts w:ascii="Times New Roman" w:hAnsi="Times New Roman" w:cs="Times New Roman"/>
          <w:sz w:val="28"/>
        </w:rPr>
        <w:t xml:space="preserve"> «Спасибо вам, ребята! Какая красивая пирамидка получилась у вас! Я теперь умею её собирать. Но тут только одна пирамидка, а я хотел поиграть </w:t>
      </w:r>
      <w:r w:rsidR="00813640" w:rsidRPr="008959EF">
        <w:rPr>
          <w:rFonts w:ascii="Times New Roman" w:hAnsi="Times New Roman" w:cs="Times New Roman"/>
          <w:sz w:val="28"/>
        </w:rPr>
        <w:t xml:space="preserve">и с </w:t>
      </w:r>
      <w:r w:rsidRPr="008959EF">
        <w:rPr>
          <w:rFonts w:ascii="Times New Roman" w:hAnsi="Times New Roman" w:cs="Times New Roman"/>
          <w:sz w:val="28"/>
        </w:rPr>
        <w:t>куклой и с зайкой».</w:t>
      </w:r>
      <w:r w:rsidR="00813640" w:rsidRPr="008959EF">
        <w:rPr>
          <w:rFonts w:ascii="Times New Roman" w:hAnsi="Times New Roman" w:cs="Times New Roman"/>
          <w:sz w:val="28"/>
        </w:rPr>
        <w:t xml:space="preserve"> </w:t>
      </w:r>
    </w:p>
    <w:p w:rsidR="00E50A81" w:rsidRPr="008959EF" w:rsidRDefault="00E87D18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b/>
          <w:i/>
          <w:sz w:val="28"/>
        </w:rPr>
        <w:t>Воспитатель:</w:t>
      </w:r>
      <w:r w:rsidRPr="008959EF">
        <w:rPr>
          <w:rFonts w:ascii="Times New Roman" w:hAnsi="Times New Roman" w:cs="Times New Roman"/>
          <w:sz w:val="28"/>
        </w:rPr>
        <w:t xml:space="preserve"> «Ребята, давайте слепим много пирамидок, чтобы хватило всем игрушкам. </w:t>
      </w:r>
      <w:r w:rsidR="00E50A81" w:rsidRPr="008959EF">
        <w:rPr>
          <w:rFonts w:ascii="Times New Roman" w:hAnsi="Times New Roman" w:cs="Times New Roman"/>
          <w:sz w:val="28"/>
        </w:rPr>
        <w:t>А сейчас я вам покажу, как будем лепить колечки для пирамидки. Они круглые, значит надо скатать шарик, как мы уже лепили шарик</w:t>
      </w:r>
      <w:proofErr w:type="gramStart"/>
      <w:r w:rsidR="00E50A81" w:rsidRPr="008959EF">
        <w:rPr>
          <w:rFonts w:ascii="Times New Roman" w:hAnsi="Times New Roman" w:cs="Times New Roman"/>
          <w:sz w:val="28"/>
        </w:rPr>
        <w:t>и-</w:t>
      </w:r>
      <w:proofErr w:type="gramEnd"/>
      <w:r w:rsidR="00E50A81" w:rsidRPr="008959EF">
        <w:rPr>
          <w:rFonts w:ascii="Times New Roman" w:hAnsi="Times New Roman" w:cs="Times New Roman"/>
          <w:sz w:val="28"/>
        </w:rPr>
        <w:t xml:space="preserve"> мячики. Сначала отщипываем кусочек пластилина </w:t>
      </w:r>
      <w:proofErr w:type="gramStart"/>
      <w:r w:rsidR="00E50A81" w:rsidRPr="008959EF">
        <w:rPr>
          <w:rFonts w:ascii="Times New Roman" w:hAnsi="Times New Roman" w:cs="Times New Roman"/>
          <w:sz w:val="28"/>
        </w:rPr>
        <w:t>побольше</w:t>
      </w:r>
      <w:proofErr w:type="gramEnd"/>
      <w:r w:rsidR="00E50A81" w:rsidRPr="008959EF">
        <w:rPr>
          <w:rFonts w:ascii="Times New Roman" w:hAnsi="Times New Roman" w:cs="Times New Roman"/>
          <w:sz w:val="28"/>
        </w:rPr>
        <w:t xml:space="preserve">, для самого большого колечка. (Дети отщипывают с помощью воспитателя </w:t>
      </w:r>
      <w:proofErr w:type="gramStart"/>
      <w:r w:rsidR="00E50A81" w:rsidRPr="008959EF">
        <w:rPr>
          <w:rFonts w:ascii="Times New Roman" w:hAnsi="Times New Roman" w:cs="Times New Roman"/>
          <w:sz w:val="28"/>
        </w:rPr>
        <w:t>пластилин</w:t>
      </w:r>
      <w:proofErr w:type="gramEnd"/>
      <w:r w:rsidR="00E50A81" w:rsidRPr="008959EF">
        <w:rPr>
          <w:rFonts w:ascii="Times New Roman" w:hAnsi="Times New Roman" w:cs="Times New Roman"/>
          <w:sz w:val="28"/>
        </w:rPr>
        <w:t xml:space="preserve"> и скатываю шарик круговыми движениями ладней, воспитатель помогает по мере необходимости). А теперь наш шарик превратим в колечко, для этого мы его расплющим двумя ладошками, вот колечко и готово, положим его на дощечку. Затем общипываем кусочек поменьше и раскатываем шарик меньшего размера (помощь воспитателя по мере необходимости), делаем из него другое колечко, кладём его </w:t>
      </w:r>
      <w:proofErr w:type="gramStart"/>
      <w:r w:rsidR="00E50A81" w:rsidRPr="008959EF">
        <w:rPr>
          <w:rFonts w:ascii="Times New Roman" w:hAnsi="Times New Roman" w:cs="Times New Roman"/>
          <w:sz w:val="28"/>
        </w:rPr>
        <w:t>на</w:t>
      </w:r>
      <w:proofErr w:type="gramEnd"/>
      <w:r w:rsidR="00E50A81" w:rsidRPr="008959EF">
        <w:rPr>
          <w:rFonts w:ascii="Times New Roman" w:hAnsi="Times New Roman" w:cs="Times New Roman"/>
          <w:sz w:val="28"/>
        </w:rPr>
        <w:t xml:space="preserve"> большое. Нам осталось сделать </w:t>
      </w:r>
      <w:proofErr w:type="gramStart"/>
      <w:r w:rsidR="00E50A81" w:rsidRPr="008959EF">
        <w:rPr>
          <w:rFonts w:ascii="Times New Roman" w:hAnsi="Times New Roman" w:cs="Times New Roman"/>
          <w:sz w:val="28"/>
        </w:rPr>
        <w:t>самое</w:t>
      </w:r>
      <w:proofErr w:type="gramEnd"/>
      <w:r w:rsidR="00E50A81" w:rsidRPr="008959EF">
        <w:rPr>
          <w:rFonts w:ascii="Times New Roman" w:hAnsi="Times New Roman" w:cs="Times New Roman"/>
          <w:sz w:val="28"/>
        </w:rPr>
        <w:t xml:space="preserve"> маленькое. Анечка, какой кусочек пластилина нам надо отщипнуть? (Аня отвечает…) Правильно, самый маленький. (Дети с помощью воспитателя лепят колечко и кладут его на пирамидку).</w:t>
      </w:r>
    </w:p>
    <w:p w:rsidR="00E50A81" w:rsidRPr="008959EF" w:rsidRDefault="00E50A81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-Наша пирамидка готова!</w:t>
      </w:r>
    </w:p>
    <w:p w:rsidR="00E50A81" w:rsidRPr="008959EF" w:rsidRDefault="00E50A81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lastRenderedPageBreak/>
        <w:t xml:space="preserve">Воспитатель с детьми </w:t>
      </w:r>
      <w:r w:rsidR="00813640" w:rsidRPr="008959EF">
        <w:rPr>
          <w:rFonts w:ascii="Times New Roman" w:hAnsi="Times New Roman" w:cs="Times New Roman"/>
          <w:sz w:val="28"/>
        </w:rPr>
        <w:t>рассматривают поделки, любуются своей работой и предлагают подарить их своим игрушкам.</w:t>
      </w:r>
    </w:p>
    <w:p w:rsidR="00813640" w:rsidRPr="008959EF" w:rsidRDefault="0081364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959EF">
        <w:rPr>
          <w:rFonts w:ascii="Times New Roman" w:hAnsi="Times New Roman" w:cs="Times New Roman"/>
          <w:sz w:val="28"/>
        </w:rPr>
        <w:t>Дети дарят свои пирамидки любимым игрушкам.</w:t>
      </w:r>
    </w:p>
    <w:p w:rsidR="00813640" w:rsidRPr="008959EF" w:rsidRDefault="0081364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13640" w:rsidRPr="008959EF" w:rsidRDefault="00813640" w:rsidP="008959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13640" w:rsidRPr="0089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20"/>
    <w:rsid w:val="00040420"/>
    <w:rsid w:val="001800C8"/>
    <w:rsid w:val="002D61C0"/>
    <w:rsid w:val="00813640"/>
    <w:rsid w:val="008959EF"/>
    <w:rsid w:val="00E50A81"/>
    <w:rsid w:val="00E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Galler</dc:creator>
  <cp:keywords/>
  <dc:description/>
  <cp:lastModifiedBy>Безопасность-2</cp:lastModifiedBy>
  <cp:revision>2</cp:revision>
  <dcterms:created xsi:type="dcterms:W3CDTF">2017-10-09T17:18:00Z</dcterms:created>
  <dcterms:modified xsi:type="dcterms:W3CDTF">2017-10-10T15:51:00Z</dcterms:modified>
</cp:coreProperties>
</file>